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F5224" w14:textId="0AF9FBAE" w:rsidR="00F32B22" w:rsidRDefault="000D1DDE" w:rsidP="00BC3F27">
      <w:pPr>
        <w:widowControl w:val="0"/>
        <w:rPr>
          <w:color w:val="222222"/>
          <w:sz w:val="26"/>
          <w:szCs w:val="26"/>
          <w:u w:color="222222"/>
        </w:rPr>
      </w:pPr>
      <w:r>
        <w:rPr>
          <w:noProof/>
          <w:color w:val="222222"/>
          <w:sz w:val="26"/>
          <w:szCs w:val="26"/>
          <w:u w:color="222222"/>
        </w:rPr>
        <w:drawing>
          <wp:inline distT="0" distB="0" distL="0" distR="0" wp14:anchorId="0D026280" wp14:editId="162B5067">
            <wp:extent cx="2370455" cy="7172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TLS 2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148" cy="75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EF97C" w14:textId="77777777" w:rsidR="00F32B22" w:rsidRDefault="00F32B22" w:rsidP="006E0093">
      <w:pPr>
        <w:widowControl w:val="0"/>
        <w:rPr>
          <w:color w:val="222222"/>
          <w:sz w:val="26"/>
          <w:szCs w:val="26"/>
          <w:u w:color="222222"/>
        </w:rPr>
      </w:pPr>
    </w:p>
    <w:p w14:paraId="2E0859BF" w14:textId="77777777" w:rsidR="00A47858" w:rsidRPr="00CD2055" w:rsidRDefault="00A47858" w:rsidP="00A47858">
      <w:pPr>
        <w:widowControl w:val="0"/>
        <w:rPr>
          <w:rFonts w:ascii="Arial" w:hAnsi="Arial" w:cs="Arial"/>
          <w:b/>
          <w:color w:val="222222"/>
          <w:sz w:val="22"/>
          <w:szCs w:val="22"/>
          <w:u w:color="222222"/>
        </w:rPr>
      </w:pPr>
      <w:r>
        <w:rPr>
          <w:rFonts w:ascii="Arial" w:hAnsi="Arial" w:cs="Arial"/>
          <w:color w:val="222222"/>
          <w:sz w:val="22"/>
          <w:szCs w:val="22"/>
          <w:u w:color="222222"/>
        </w:rPr>
        <w:t xml:space="preserve">Dear </w:t>
      </w:r>
      <w:r w:rsidRPr="00CD2055">
        <w:rPr>
          <w:rFonts w:ascii="Arial" w:hAnsi="Arial" w:cs="Arial"/>
          <w:b/>
          <w:color w:val="222222"/>
          <w:sz w:val="22"/>
          <w:szCs w:val="22"/>
          <w:u w:color="222222"/>
        </w:rPr>
        <w:t>[AGENT NAME]</w:t>
      </w:r>
    </w:p>
    <w:p w14:paraId="1167CB62" w14:textId="77777777" w:rsidR="00A47858" w:rsidRPr="00D5141B" w:rsidRDefault="00A47858" w:rsidP="00A47858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55F21DA8" w14:textId="77777777" w:rsidR="00A47858" w:rsidRPr="00D5141B" w:rsidRDefault="00A47858" w:rsidP="00A47858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>
        <w:rPr>
          <w:rFonts w:ascii="Arial" w:hAnsi="Arial" w:cs="Arial"/>
          <w:color w:val="222222"/>
          <w:sz w:val="22"/>
          <w:szCs w:val="22"/>
          <w:u w:color="222222"/>
        </w:rPr>
        <w:t xml:space="preserve">We are delighted to offer </w:t>
      </w:r>
      <w:r w:rsidRPr="00D5141B">
        <w:rPr>
          <w:rFonts w:ascii="Arial" w:hAnsi="Arial" w:cs="Arial"/>
          <w:b/>
          <w:color w:val="222222"/>
          <w:sz w:val="22"/>
          <w:szCs w:val="22"/>
          <w:u w:color="222222"/>
        </w:rPr>
        <w:t>[ACTOR NAME]</w:t>
      </w:r>
      <w:r w:rsidRPr="00D5141B">
        <w:rPr>
          <w:rFonts w:ascii="Arial" w:hAnsi="Arial" w:cs="Arial"/>
          <w:color w:val="222222"/>
          <w:sz w:val="22"/>
          <w:szCs w:val="22"/>
          <w:u w:color="222222"/>
        </w:rPr>
        <w:t xml:space="preserve"> the line of </w:t>
      </w:r>
      <w:r w:rsidRPr="00D5141B">
        <w:rPr>
          <w:rFonts w:ascii="Arial" w:hAnsi="Arial" w:cs="Arial"/>
          <w:b/>
          <w:color w:val="222222"/>
          <w:sz w:val="22"/>
          <w:szCs w:val="22"/>
          <w:u w:color="222222"/>
        </w:rPr>
        <w:t>[CHARACTER NAMES]</w:t>
      </w:r>
      <w:r w:rsidRPr="00D5141B">
        <w:rPr>
          <w:rFonts w:ascii="Arial" w:hAnsi="Arial" w:cs="Arial"/>
          <w:color w:val="222222"/>
          <w:sz w:val="22"/>
          <w:szCs w:val="22"/>
          <w:u w:color="222222"/>
        </w:rPr>
        <w:t xml:space="preserve"> in the </w:t>
      </w:r>
      <w:r>
        <w:rPr>
          <w:rFonts w:ascii="Arial" w:hAnsi="Arial" w:cs="Arial"/>
          <w:color w:val="222222"/>
          <w:sz w:val="22"/>
          <w:szCs w:val="22"/>
          <w:u w:color="222222"/>
        </w:rPr>
        <w:t>‘</w:t>
      </w:r>
      <w:r w:rsidRPr="00D5141B">
        <w:rPr>
          <w:rFonts w:ascii="Arial" w:hAnsi="Arial" w:cs="Arial"/>
          <w:color w:val="222222"/>
          <w:sz w:val="22"/>
          <w:szCs w:val="22"/>
          <w:u w:color="222222"/>
        </w:rPr>
        <w:t>Actors From The London Stage</w:t>
      </w:r>
      <w:r>
        <w:rPr>
          <w:rFonts w:ascii="Arial" w:hAnsi="Arial" w:cs="Arial"/>
          <w:color w:val="222222"/>
          <w:sz w:val="22"/>
          <w:szCs w:val="22"/>
          <w:u w:color="222222"/>
        </w:rPr>
        <w:t xml:space="preserve">’ US tour of </w:t>
      </w:r>
      <w:r w:rsidRPr="00D5141B">
        <w:rPr>
          <w:rFonts w:ascii="Arial" w:hAnsi="Arial" w:cs="Arial"/>
          <w:b/>
          <w:color w:val="222222"/>
          <w:sz w:val="22"/>
          <w:szCs w:val="22"/>
          <w:u w:color="222222"/>
        </w:rPr>
        <w:t>[PLAY TITLE]</w:t>
      </w:r>
      <w:r>
        <w:rPr>
          <w:rFonts w:ascii="Arial" w:hAnsi="Arial" w:cs="Arial"/>
          <w:color w:val="222222"/>
          <w:sz w:val="22"/>
          <w:szCs w:val="22"/>
          <w:u w:color="222222"/>
        </w:rPr>
        <w:t>.</w:t>
      </w:r>
    </w:p>
    <w:p w14:paraId="44689291" w14:textId="77777777" w:rsidR="00A47858" w:rsidRPr="00D5141B" w:rsidRDefault="00A47858" w:rsidP="00A47858">
      <w:pPr>
        <w:widowControl w:val="0"/>
        <w:rPr>
          <w:rFonts w:ascii="Arial" w:eastAsia="Arial" w:hAnsi="Arial" w:cs="Arial"/>
          <w:i/>
          <w:iCs/>
          <w:color w:val="222222"/>
          <w:sz w:val="22"/>
          <w:szCs w:val="22"/>
          <w:u w:color="222222"/>
        </w:rPr>
      </w:pPr>
    </w:p>
    <w:p w14:paraId="7ACBAB06" w14:textId="77777777" w:rsidR="00A47858" w:rsidRPr="00D5141B" w:rsidRDefault="00A47858" w:rsidP="00A47858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D5141B">
        <w:rPr>
          <w:rFonts w:ascii="Arial" w:hAnsi="Arial" w:cs="Arial"/>
          <w:color w:val="222222"/>
          <w:sz w:val="22"/>
          <w:szCs w:val="22"/>
          <w:u w:color="222222"/>
        </w:rPr>
        <w:t xml:space="preserve">Rehearsals start on </w:t>
      </w:r>
      <w:r w:rsidRPr="00D5141B">
        <w:rPr>
          <w:rFonts w:ascii="Arial" w:hAnsi="Arial" w:cs="Arial"/>
          <w:b/>
          <w:color w:val="222222"/>
          <w:sz w:val="22"/>
          <w:szCs w:val="22"/>
          <w:u w:color="222222"/>
        </w:rPr>
        <w:t>[</w:t>
      </w:r>
      <w:r>
        <w:rPr>
          <w:rFonts w:ascii="Arial" w:hAnsi="Arial" w:cs="Arial"/>
          <w:b/>
          <w:color w:val="222222"/>
          <w:sz w:val="22"/>
          <w:szCs w:val="22"/>
          <w:u w:color="222222"/>
        </w:rPr>
        <w:t xml:space="preserve">REHEARSAL </w:t>
      </w:r>
      <w:r w:rsidRPr="00D5141B">
        <w:rPr>
          <w:rFonts w:ascii="Arial" w:hAnsi="Arial" w:cs="Arial"/>
          <w:b/>
          <w:color w:val="222222"/>
          <w:sz w:val="22"/>
          <w:szCs w:val="22"/>
          <w:u w:color="222222"/>
        </w:rPr>
        <w:t>START DATE]</w:t>
      </w:r>
      <w:r w:rsidRPr="00D5141B">
        <w:rPr>
          <w:rFonts w:ascii="Arial" w:hAnsi="Arial" w:cs="Arial"/>
          <w:color w:val="222222"/>
          <w:sz w:val="22"/>
          <w:szCs w:val="22"/>
          <w:u w:color="222222"/>
        </w:rPr>
        <w:t xml:space="preserve"> at the Karibu Education Ce</w:t>
      </w:r>
      <w:r>
        <w:rPr>
          <w:rFonts w:ascii="Arial" w:hAnsi="Arial" w:cs="Arial"/>
          <w:color w:val="222222"/>
          <w:sz w:val="22"/>
          <w:szCs w:val="22"/>
          <w:u w:color="222222"/>
        </w:rPr>
        <w:t>ntre, 7 Gresham Road, Brixton. They run for five</w:t>
      </w:r>
      <w:r w:rsidRPr="00D5141B">
        <w:rPr>
          <w:rFonts w:ascii="Arial" w:hAnsi="Arial" w:cs="Arial"/>
          <w:color w:val="222222"/>
          <w:sz w:val="22"/>
          <w:szCs w:val="22"/>
          <w:u w:color="222222"/>
        </w:rPr>
        <w:t xml:space="preserve"> weeks in London leaving for the US on </w:t>
      </w:r>
      <w:r w:rsidRPr="00D5141B">
        <w:rPr>
          <w:rFonts w:ascii="Arial" w:hAnsi="Arial" w:cs="Arial"/>
          <w:b/>
          <w:color w:val="222222"/>
          <w:sz w:val="22"/>
          <w:szCs w:val="22"/>
          <w:u w:color="222222"/>
        </w:rPr>
        <w:t>[DEPARTURE DATE]</w:t>
      </w:r>
      <w:r>
        <w:rPr>
          <w:rFonts w:ascii="Arial" w:hAnsi="Arial" w:cs="Arial"/>
          <w:color w:val="222222"/>
          <w:sz w:val="22"/>
          <w:szCs w:val="22"/>
          <w:u w:color="222222"/>
        </w:rPr>
        <w:t xml:space="preserve">. The first week of the US tour will be at our home base, </w:t>
      </w:r>
      <w:r w:rsidRPr="00D5141B">
        <w:rPr>
          <w:rFonts w:ascii="Arial" w:hAnsi="Arial" w:cs="Arial"/>
          <w:color w:val="222222"/>
          <w:sz w:val="22"/>
          <w:szCs w:val="22"/>
          <w:u w:color="222222"/>
        </w:rPr>
        <w:t xml:space="preserve">the University of Notre Dame in </w:t>
      </w:r>
      <w:r>
        <w:rPr>
          <w:rFonts w:ascii="Arial" w:hAnsi="Arial" w:cs="Arial"/>
          <w:color w:val="222222"/>
          <w:sz w:val="22"/>
          <w:szCs w:val="22"/>
          <w:u w:color="222222"/>
        </w:rPr>
        <w:t xml:space="preserve">South Bend, Indiana for a final week of rehearsals and tech. The tour then travels to campuses across the US returning to the UK on </w:t>
      </w:r>
      <w:r w:rsidRPr="00D5141B">
        <w:rPr>
          <w:rFonts w:ascii="Arial" w:hAnsi="Arial" w:cs="Arial"/>
          <w:b/>
          <w:color w:val="222222"/>
          <w:sz w:val="22"/>
          <w:szCs w:val="22"/>
          <w:u w:color="222222"/>
        </w:rPr>
        <w:t>[RETURN DATE]</w:t>
      </w:r>
      <w:r>
        <w:rPr>
          <w:rFonts w:ascii="Arial" w:hAnsi="Arial" w:cs="Arial"/>
          <w:color w:val="222222"/>
          <w:sz w:val="22"/>
          <w:szCs w:val="22"/>
          <w:u w:color="222222"/>
        </w:rPr>
        <w:t>.</w:t>
      </w:r>
    </w:p>
    <w:p w14:paraId="726D0A06" w14:textId="77777777" w:rsidR="00A47858" w:rsidRPr="00D5141B" w:rsidRDefault="00A47858" w:rsidP="00A47858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5C268A54" w14:textId="49971D9A" w:rsidR="00A47858" w:rsidRPr="00D5141B" w:rsidRDefault="00A47858" w:rsidP="00A47858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>
        <w:rPr>
          <w:rFonts w:ascii="Arial" w:hAnsi="Arial" w:cs="Arial"/>
          <w:color w:val="222222"/>
          <w:sz w:val="22"/>
          <w:szCs w:val="22"/>
          <w:u w:color="222222"/>
        </w:rPr>
        <w:t>UK r</w:t>
      </w:r>
      <w:r w:rsidRPr="00D5141B">
        <w:rPr>
          <w:rFonts w:ascii="Arial" w:hAnsi="Arial" w:cs="Arial"/>
          <w:color w:val="222222"/>
          <w:sz w:val="22"/>
          <w:szCs w:val="22"/>
          <w:u w:color="222222"/>
        </w:rPr>
        <w:t xml:space="preserve">ehearsal salary </w:t>
      </w:r>
      <w:r>
        <w:rPr>
          <w:rFonts w:ascii="Arial" w:hAnsi="Arial" w:cs="Arial"/>
          <w:color w:val="222222"/>
          <w:sz w:val="22"/>
          <w:szCs w:val="22"/>
          <w:u w:color="222222"/>
        </w:rPr>
        <w:t>is £2,500 for the five</w:t>
      </w:r>
      <w:r w:rsidRPr="00D5141B">
        <w:rPr>
          <w:rFonts w:ascii="Arial" w:hAnsi="Arial" w:cs="Arial"/>
          <w:color w:val="222222"/>
          <w:sz w:val="22"/>
          <w:szCs w:val="22"/>
          <w:u w:color="222222"/>
        </w:rPr>
        <w:t xml:space="preserve"> weeks in London, paid in one lump sum by the end of </w:t>
      </w:r>
      <w:r>
        <w:rPr>
          <w:rFonts w:ascii="Arial" w:hAnsi="Arial" w:cs="Arial"/>
          <w:color w:val="222222"/>
          <w:sz w:val="22"/>
          <w:szCs w:val="22"/>
          <w:u w:color="222222"/>
        </w:rPr>
        <w:t>the second week of rehearsal. US t</w:t>
      </w:r>
      <w:r w:rsidRPr="00D5141B">
        <w:rPr>
          <w:rFonts w:ascii="Arial" w:hAnsi="Arial" w:cs="Arial"/>
          <w:color w:val="222222"/>
          <w:sz w:val="22"/>
          <w:szCs w:val="22"/>
          <w:u w:color="222222"/>
        </w:rPr>
        <w:t xml:space="preserve">our salary </w:t>
      </w:r>
      <w:r>
        <w:rPr>
          <w:rFonts w:ascii="Arial" w:hAnsi="Arial" w:cs="Arial"/>
          <w:color w:val="222222"/>
          <w:sz w:val="22"/>
          <w:szCs w:val="22"/>
          <w:u w:color="222222"/>
        </w:rPr>
        <w:t xml:space="preserve">is £550 per week plus a $60 per diem. The salary is </w:t>
      </w:r>
      <w:r w:rsidRPr="00D5141B">
        <w:rPr>
          <w:rFonts w:ascii="Arial" w:hAnsi="Arial" w:cs="Arial"/>
          <w:color w:val="222222"/>
          <w:sz w:val="22"/>
          <w:szCs w:val="22"/>
          <w:u w:color="222222"/>
        </w:rPr>
        <w:t>pa</w:t>
      </w:r>
      <w:r>
        <w:rPr>
          <w:rFonts w:ascii="Arial" w:hAnsi="Arial" w:cs="Arial"/>
          <w:color w:val="222222"/>
          <w:sz w:val="22"/>
          <w:szCs w:val="22"/>
          <w:u w:color="222222"/>
        </w:rPr>
        <w:t xml:space="preserve">id in two installments: 50% on week two and 50% on week five of the tour. Per </w:t>
      </w:r>
      <w:r w:rsidRPr="00D5141B">
        <w:rPr>
          <w:rFonts w:ascii="Arial" w:hAnsi="Arial" w:cs="Arial"/>
          <w:color w:val="222222"/>
          <w:sz w:val="22"/>
          <w:szCs w:val="22"/>
          <w:u w:color="222222"/>
        </w:rPr>
        <w:t>diems are paid weekly into a US bank account opened for the actor to</w:t>
      </w:r>
      <w:r>
        <w:rPr>
          <w:rFonts w:ascii="Arial" w:hAnsi="Arial" w:cs="Arial"/>
          <w:color w:val="222222"/>
          <w:sz w:val="22"/>
          <w:szCs w:val="22"/>
          <w:u w:color="222222"/>
        </w:rPr>
        <w:t xml:space="preserve"> which </w:t>
      </w:r>
      <w:r w:rsidR="00411679">
        <w:rPr>
          <w:rFonts w:ascii="Arial" w:hAnsi="Arial" w:cs="Arial"/>
          <w:color w:val="222222"/>
          <w:sz w:val="22"/>
          <w:szCs w:val="22"/>
          <w:u w:color="222222"/>
        </w:rPr>
        <w:t>the actor has</w:t>
      </w:r>
      <w:r>
        <w:rPr>
          <w:rFonts w:ascii="Arial" w:hAnsi="Arial" w:cs="Arial"/>
          <w:color w:val="222222"/>
          <w:sz w:val="22"/>
          <w:szCs w:val="22"/>
          <w:u w:color="222222"/>
        </w:rPr>
        <w:t xml:space="preserve"> direct access.</w:t>
      </w:r>
    </w:p>
    <w:p w14:paraId="024704AE" w14:textId="77777777" w:rsidR="00A47858" w:rsidRPr="00CD2055" w:rsidRDefault="00A47858" w:rsidP="00A47858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798B4480" w14:textId="77777777" w:rsidR="00A47858" w:rsidRPr="00D5141B" w:rsidRDefault="00A47858" w:rsidP="00A47858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D5141B">
        <w:rPr>
          <w:rFonts w:ascii="Arial" w:hAnsi="Arial" w:cs="Arial"/>
          <w:color w:val="222222"/>
          <w:sz w:val="22"/>
          <w:szCs w:val="22"/>
          <w:u w:color="222222"/>
        </w:rPr>
        <w:t>About a month before rehearsals</w:t>
      </w:r>
      <w:r>
        <w:rPr>
          <w:rFonts w:ascii="Arial" w:hAnsi="Arial" w:cs="Arial"/>
          <w:color w:val="222222"/>
          <w:sz w:val="22"/>
          <w:szCs w:val="22"/>
          <w:u w:color="222222"/>
        </w:rPr>
        <w:t xml:space="preserve"> begin</w:t>
      </w:r>
      <w:r w:rsidRPr="00D5141B">
        <w:rPr>
          <w:rFonts w:ascii="Arial" w:hAnsi="Arial" w:cs="Arial"/>
          <w:color w:val="222222"/>
          <w:sz w:val="22"/>
          <w:szCs w:val="22"/>
          <w:u w:color="222222"/>
        </w:rPr>
        <w:t xml:space="preserve">, at a convenient date for the group, there will be a read through; we have introduced this on recent tours and it has worked very well. </w:t>
      </w:r>
      <w:r>
        <w:rPr>
          <w:rFonts w:ascii="Arial" w:hAnsi="Arial" w:cs="Arial"/>
          <w:color w:val="222222"/>
          <w:sz w:val="22"/>
          <w:szCs w:val="22"/>
          <w:u w:color="222222"/>
        </w:rPr>
        <w:t xml:space="preserve">An additional </w:t>
      </w:r>
      <w:r w:rsidRPr="00D5141B">
        <w:rPr>
          <w:rFonts w:ascii="Arial" w:hAnsi="Arial" w:cs="Arial"/>
          <w:color w:val="222222"/>
          <w:sz w:val="22"/>
          <w:szCs w:val="22"/>
          <w:u w:color="222222"/>
        </w:rPr>
        <w:t xml:space="preserve">£100 </w:t>
      </w:r>
      <w:r>
        <w:rPr>
          <w:rFonts w:ascii="Arial" w:hAnsi="Arial" w:cs="Arial"/>
          <w:color w:val="222222"/>
          <w:sz w:val="22"/>
          <w:szCs w:val="22"/>
          <w:u w:color="222222"/>
        </w:rPr>
        <w:t xml:space="preserve">will be </w:t>
      </w:r>
      <w:r w:rsidRPr="00D5141B">
        <w:rPr>
          <w:rFonts w:ascii="Arial" w:hAnsi="Arial" w:cs="Arial"/>
          <w:color w:val="222222"/>
          <w:sz w:val="22"/>
          <w:szCs w:val="22"/>
          <w:u w:color="222222"/>
        </w:rPr>
        <w:t>add</w:t>
      </w:r>
      <w:r>
        <w:rPr>
          <w:rFonts w:ascii="Arial" w:hAnsi="Arial" w:cs="Arial"/>
          <w:color w:val="222222"/>
          <w:sz w:val="22"/>
          <w:szCs w:val="22"/>
          <w:u w:color="222222"/>
        </w:rPr>
        <w:t>ed into each actor’s rehearsal salary as compensation for this meeting.</w:t>
      </w:r>
    </w:p>
    <w:p w14:paraId="6ECFDE2A" w14:textId="77777777" w:rsidR="00A47858" w:rsidRPr="00D5141B" w:rsidRDefault="00A47858" w:rsidP="00A47858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378AE5EC" w14:textId="77777777" w:rsidR="00A47858" w:rsidRPr="00D5141B" w:rsidRDefault="00A47858" w:rsidP="00A47858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D5141B">
        <w:rPr>
          <w:rFonts w:ascii="Arial" w:hAnsi="Arial" w:cs="Arial"/>
          <w:color w:val="222222"/>
          <w:sz w:val="22"/>
          <w:szCs w:val="22"/>
          <w:u w:color="222222"/>
        </w:rPr>
        <w:t xml:space="preserve">Please note </w:t>
      </w:r>
      <w:r>
        <w:rPr>
          <w:rFonts w:ascii="Arial" w:hAnsi="Arial" w:cs="Arial"/>
          <w:color w:val="222222"/>
          <w:sz w:val="22"/>
          <w:szCs w:val="22"/>
          <w:u w:color="222222"/>
        </w:rPr>
        <w:t xml:space="preserve">that all money must be </w:t>
      </w:r>
      <w:r w:rsidRPr="00D5141B">
        <w:rPr>
          <w:rFonts w:ascii="Arial" w:hAnsi="Arial" w:cs="Arial"/>
          <w:color w:val="222222"/>
          <w:sz w:val="22"/>
          <w:szCs w:val="22"/>
          <w:u w:color="222222"/>
        </w:rPr>
        <w:t xml:space="preserve">paid directly into the actor's bank account and not </w:t>
      </w:r>
      <w:r>
        <w:rPr>
          <w:rFonts w:ascii="Arial" w:hAnsi="Arial" w:cs="Arial"/>
          <w:color w:val="222222"/>
          <w:sz w:val="22"/>
          <w:szCs w:val="22"/>
          <w:u w:color="222222"/>
        </w:rPr>
        <w:t>through the agent. We are required to process payments directly</w:t>
      </w:r>
      <w:r w:rsidRPr="00D5141B">
        <w:rPr>
          <w:rFonts w:ascii="Arial" w:hAnsi="Arial" w:cs="Arial"/>
          <w:color w:val="222222"/>
          <w:sz w:val="22"/>
          <w:szCs w:val="22"/>
          <w:u w:color="222222"/>
        </w:rPr>
        <w:t xml:space="preserve"> to the person whose name is on the visa application.</w:t>
      </w:r>
    </w:p>
    <w:p w14:paraId="66A36187" w14:textId="77777777" w:rsidR="00A47858" w:rsidRPr="00D5141B" w:rsidRDefault="00A47858" w:rsidP="00A47858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D5141B">
        <w:rPr>
          <w:rFonts w:ascii="Arial" w:hAnsi="Arial" w:cs="Arial"/>
          <w:color w:val="222222"/>
          <w:sz w:val="22"/>
          <w:szCs w:val="22"/>
          <w:u w:color="222222"/>
        </w:rPr>
        <w:t> </w:t>
      </w:r>
    </w:p>
    <w:p w14:paraId="24E16D3C" w14:textId="77777777" w:rsidR="00A47858" w:rsidRPr="00D5141B" w:rsidRDefault="00A47858" w:rsidP="00A47858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>
        <w:rPr>
          <w:rFonts w:ascii="Arial" w:hAnsi="Arial" w:cs="Arial"/>
          <w:color w:val="222222"/>
          <w:sz w:val="22"/>
          <w:szCs w:val="22"/>
          <w:u w:color="222222"/>
        </w:rPr>
        <w:t xml:space="preserve">We do hope that </w:t>
      </w:r>
      <w:r w:rsidRPr="00CD2055">
        <w:rPr>
          <w:rFonts w:ascii="Arial" w:hAnsi="Arial" w:cs="Arial"/>
          <w:b/>
          <w:color w:val="222222"/>
          <w:sz w:val="22"/>
          <w:szCs w:val="22"/>
          <w:u w:color="222222"/>
        </w:rPr>
        <w:t>[ACTOR NAME]</w:t>
      </w:r>
      <w:r w:rsidRPr="00D5141B">
        <w:rPr>
          <w:rFonts w:ascii="Arial" w:hAnsi="Arial" w:cs="Arial"/>
          <w:color w:val="222222"/>
          <w:sz w:val="22"/>
          <w:szCs w:val="22"/>
          <w:u w:color="222222"/>
        </w:rPr>
        <w:t xml:space="preserve"> will accept this offer.</w:t>
      </w:r>
    </w:p>
    <w:p w14:paraId="77284D91" w14:textId="77777777" w:rsidR="00A47858" w:rsidRDefault="00A47858" w:rsidP="00A47858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4557871E" w14:textId="77777777" w:rsidR="00411679" w:rsidRPr="00D5141B" w:rsidRDefault="00411679" w:rsidP="00A47858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bookmarkStart w:id="0" w:name="_GoBack"/>
      <w:bookmarkEnd w:id="0"/>
    </w:p>
    <w:p w14:paraId="6034AB69" w14:textId="77777777" w:rsidR="00A47858" w:rsidRPr="00D5141B" w:rsidRDefault="00A47858" w:rsidP="00A47858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D5141B">
        <w:rPr>
          <w:rFonts w:ascii="Arial" w:hAnsi="Arial" w:cs="Arial"/>
          <w:color w:val="222222"/>
          <w:sz w:val="22"/>
          <w:szCs w:val="22"/>
          <w:u w:color="222222"/>
        </w:rPr>
        <w:t>Best wishes</w:t>
      </w:r>
    </w:p>
    <w:p w14:paraId="3F051720" w14:textId="77777777" w:rsidR="00462519" w:rsidRDefault="00462519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2235ED0E" w14:textId="77777777" w:rsidR="009A411A" w:rsidRDefault="009A411A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26367C25" w14:textId="77777777" w:rsidR="009A411A" w:rsidRDefault="009A411A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505938E4" w14:textId="77777777" w:rsidR="009A411A" w:rsidRDefault="009A411A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228AB9C2" w14:textId="77777777" w:rsidR="00462519" w:rsidRPr="00462519" w:rsidRDefault="00462519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</w:p>
    <w:p w14:paraId="25A08354" w14:textId="7DB89A63" w:rsidR="00462519" w:rsidRPr="00462519" w:rsidRDefault="00462519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462519">
        <w:rPr>
          <w:rFonts w:ascii="Arial" w:hAnsi="Arial" w:cs="Arial"/>
          <w:color w:val="222222"/>
          <w:sz w:val="22"/>
          <w:szCs w:val="22"/>
          <w:u w:color="222222"/>
        </w:rPr>
        <w:t>[SIGNATURE 1]</w:t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  <w:t>[SIGNATURE 2]</w:t>
      </w:r>
    </w:p>
    <w:p w14:paraId="3338F1DE" w14:textId="4C541292" w:rsidR="00462519" w:rsidRPr="009A411A" w:rsidRDefault="00023941" w:rsidP="000D1DDE">
      <w:pPr>
        <w:widowControl w:val="0"/>
        <w:rPr>
          <w:rFonts w:ascii="Arial" w:hAnsi="Arial" w:cs="Arial"/>
          <w:color w:val="222222"/>
          <w:sz w:val="22"/>
          <w:szCs w:val="22"/>
          <w:u w:color="222222"/>
        </w:rPr>
      </w:pPr>
      <w:r w:rsidRPr="00462519">
        <w:rPr>
          <w:rFonts w:ascii="Arial" w:hAnsi="Arial" w:cs="Arial"/>
          <w:color w:val="222222"/>
          <w:sz w:val="22"/>
          <w:szCs w:val="22"/>
          <w:u w:color="222222"/>
        </w:rPr>
        <w:t>[TOUR ADMINISTATOR 1]</w:t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="00462519"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="00462519" w:rsidRPr="00462519">
        <w:rPr>
          <w:rFonts w:ascii="Arial" w:hAnsi="Arial" w:cs="Arial"/>
          <w:color w:val="222222"/>
          <w:sz w:val="22"/>
          <w:szCs w:val="22"/>
          <w:u w:color="222222"/>
        </w:rPr>
        <w:tab/>
      </w:r>
      <w:r w:rsidRPr="00462519">
        <w:rPr>
          <w:rFonts w:ascii="Arial" w:hAnsi="Arial" w:cs="Arial"/>
          <w:color w:val="222222"/>
          <w:sz w:val="22"/>
          <w:szCs w:val="22"/>
          <w:u w:color="222222"/>
        </w:rPr>
        <w:t>[TOUR ADMINISTRATOR 2]</w:t>
      </w:r>
    </w:p>
    <w:p w14:paraId="2122BA5C" w14:textId="77777777" w:rsidR="009A411A" w:rsidRPr="00462519" w:rsidRDefault="009A411A" w:rsidP="000D1DDE">
      <w:pPr>
        <w:widowControl w:val="0"/>
        <w:rPr>
          <w:rFonts w:ascii="Arial" w:hAnsi="Arial" w:cs="Arial"/>
          <w:color w:val="222222"/>
          <w:u w:color="222222"/>
        </w:rPr>
      </w:pPr>
    </w:p>
    <w:p w14:paraId="75123043" w14:textId="54B39D5B" w:rsidR="00023941" w:rsidRDefault="00023941" w:rsidP="009A411A">
      <w:pPr>
        <w:widowControl w:val="0"/>
        <w:jc w:val="center"/>
        <w:rPr>
          <w:rFonts w:ascii="Arial" w:hAnsi="Arial" w:cs="Arial"/>
          <w:color w:val="222222"/>
          <w:u w:color="222222"/>
        </w:rPr>
      </w:pPr>
      <w:r w:rsidRPr="00462519">
        <w:rPr>
          <w:rFonts w:ascii="Arial" w:hAnsi="Arial" w:cs="Arial"/>
          <w:noProof/>
          <w:color w:val="222222"/>
          <w:u w:color="222222"/>
        </w:rPr>
        <w:drawing>
          <wp:inline distT="0" distB="0" distL="0" distR="0" wp14:anchorId="423AD29B" wp14:editId="1C17B626">
            <wp:extent cx="1044575" cy="9747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@ND-stacked-2cl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09" cy="100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885D4" w14:textId="77777777" w:rsidR="009A411A" w:rsidRPr="009A411A" w:rsidRDefault="009A411A" w:rsidP="009A411A">
      <w:pPr>
        <w:widowControl w:val="0"/>
        <w:jc w:val="center"/>
        <w:rPr>
          <w:rFonts w:ascii="Arial" w:hAnsi="Arial" w:cs="Arial"/>
          <w:color w:val="222222"/>
          <w:sz w:val="12"/>
          <w:szCs w:val="12"/>
          <w:u w:color="222222"/>
        </w:rPr>
      </w:pPr>
    </w:p>
    <w:p w14:paraId="484044E0" w14:textId="6652FD2F" w:rsidR="00D5141B" w:rsidRPr="00411679" w:rsidRDefault="004333F9" w:rsidP="00411679">
      <w:pPr>
        <w:pStyle w:val="Default"/>
        <w:jc w:val="center"/>
        <w:rPr>
          <w:rFonts w:ascii="Arial" w:hAnsi="Arial" w:cs="Arial"/>
          <w:color w:val="4687FF"/>
          <w:sz w:val="20"/>
          <w:szCs w:val="20"/>
          <w:u w:val="single" w:color="4687FF"/>
        </w:rPr>
      </w:pPr>
      <w:hyperlink r:id="rId8" w:history="1">
        <w:r w:rsidR="00410743" w:rsidRPr="009A411A">
          <w:rPr>
            <w:rFonts w:ascii="Arial" w:hAnsi="Arial" w:cs="Arial"/>
            <w:color w:val="4687FF"/>
            <w:sz w:val="20"/>
            <w:szCs w:val="20"/>
            <w:u w:val="single" w:color="4687FF"/>
          </w:rPr>
          <w:t>Website</w:t>
        </w:r>
      </w:hyperlink>
      <w:r w:rsidR="00410743" w:rsidRPr="009A411A">
        <w:rPr>
          <w:rFonts w:ascii="Arial" w:hAnsi="Arial" w:cs="Arial"/>
          <w:sz w:val="20"/>
          <w:szCs w:val="20"/>
          <w:u w:color="4687FF"/>
        </w:rPr>
        <w:t> | </w:t>
      </w:r>
      <w:hyperlink r:id="rId9" w:history="1">
        <w:r w:rsidR="00410743" w:rsidRPr="009A411A">
          <w:rPr>
            <w:rFonts w:ascii="Arial" w:hAnsi="Arial" w:cs="Arial"/>
            <w:color w:val="4687FF"/>
            <w:sz w:val="20"/>
            <w:szCs w:val="20"/>
            <w:u w:val="single" w:color="4687FF"/>
            <w:lang w:val="nl-NL"/>
          </w:rPr>
          <w:t>Facebook</w:t>
        </w:r>
      </w:hyperlink>
      <w:r w:rsidR="00410743" w:rsidRPr="009A411A">
        <w:rPr>
          <w:rFonts w:ascii="Arial" w:hAnsi="Arial" w:cs="Arial"/>
          <w:sz w:val="20"/>
          <w:szCs w:val="20"/>
          <w:u w:color="4687FF"/>
        </w:rPr>
        <w:t> | </w:t>
      </w:r>
      <w:hyperlink r:id="rId10" w:history="1">
        <w:r w:rsidR="00410743" w:rsidRPr="009A411A">
          <w:rPr>
            <w:rFonts w:ascii="Arial" w:hAnsi="Arial" w:cs="Arial"/>
            <w:color w:val="4687FF"/>
            <w:sz w:val="20"/>
            <w:szCs w:val="20"/>
            <w:u w:val="single" w:color="4687FF"/>
          </w:rPr>
          <w:t>Twitter</w:t>
        </w:r>
      </w:hyperlink>
    </w:p>
    <w:sectPr w:rsidR="00D5141B" w:rsidRPr="00411679" w:rsidSect="00462519">
      <w:headerReference w:type="default" r:id="rId11"/>
      <w:footerReference w:type="default" r:id="rId12"/>
      <w:pgSz w:w="12240" w:h="15840"/>
      <w:pgMar w:top="1296" w:right="1800" w:bottom="1296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318A4" w14:textId="77777777" w:rsidR="004333F9" w:rsidRDefault="004333F9">
      <w:r>
        <w:separator/>
      </w:r>
    </w:p>
  </w:endnote>
  <w:endnote w:type="continuationSeparator" w:id="0">
    <w:p w14:paraId="1AE0C6E4" w14:textId="77777777" w:rsidR="004333F9" w:rsidRDefault="0043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DCBA5" w14:textId="77777777" w:rsidR="00F32B22" w:rsidRDefault="00F32B2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E3422" w14:textId="77777777" w:rsidR="004333F9" w:rsidRDefault="004333F9">
      <w:r>
        <w:separator/>
      </w:r>
    </w:p>
  </w:footnote>
  <w:footnote w:type="continuationSeparator" w:id="0">
    <w:p w14:paraId="73E9CC75" w14:textId="77777777" w:rsidR="004333F9" w:rsidRDefault="004333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82964" w14:textId="77777777" w:rsidR="00F32B22" w:rsidRDefault="00F32B2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visionView w:formatting="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22"/>
    <w:rsid w:val="00006566"/>
    <w:rsid w:val="00023941"/>
    <w:rsid w:val="000D1DDE"/>
    <w:rsid w:val="00180471"/>
    <w:rsid w:val="00410743"/>
    <w:rsid w:val="00411679"/>
    <w:rsid w:val="004333F9"/>
    <w:rsid w:val="00462519"/>
    <w:rsid w:val="006E0093"/>
    <w:rsid w:val="009A411A"/>
    <w:rsid w:val="009E5CE6"/>
    <w:rsid w:val="00A35215"/>
    <w:rsid w:val="00A37603"/>
    <w:rsid w:val="00A47858"/>
    <w:rsid w:val="00BC3F27"/>
    <w:rsid w:val="00CD2055"/>
    <w:rsid w:val="00D50E33"/>
    <w:rsid w:val="00D5141B"/>
    <w:rsid w:val="00F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396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shakespeare.nd.edu/" TargetMode="External"/><Relationship Id="rId9" Type="http://schemas.openxmlformats.org/officeDocument/2006/relationships/hyperlink" Target="https://www.facebook.com/shakespeareatnd" TargetMode="External"/><Relationship Id="rId10" Type="http://schemas.openxmlformats.org/officeDocument/2006/relationships/hyperlink" Target="https://twitter.com/shakespeareatnd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2016-09-01T19:34:00Z</cp:lastPrinted>
  <dcterms:created xsi:type="dcterms:W3CDTF">2016-09-01T20:15:00Z</dcterms:created>
  <dcterms:modified xsi:type="dcterms:W3CDTF">2016-09-01T20:19:00Z</dcterms:modified>
</cp:coreProperties>
</file>